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A4" w:rsidRDefault="008D26A4" w:rsidP="008D26A4">
      <w:pPr>
        <w:pStyle w:val="a3"/>
        <w:shd w:val="clear" w:color="auto" w:fill="FFFFFF"/>
        <w:spacing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Style w:val="a4"/>
          <w:rFonts w:ascii="Helvetica" w:hAnsi="Helvetica" w:cs="Helvetica"/>
          <w:color w:val="141823"/>
          <w:sz w:val="21"/>
          <w:szCs w:val="21"/>
        </w:rPr>
        <w:t>15 декабря 2015 года греки Москвы положили начало новой традиции в память о греках Советского Союза невинных жертвах</w:t>
      </w:r>
      <w:r>
        <w:rPr>
          <w:rFonts w:ascii="Helvetica" w:hAnsi="Helvetica" w:cs="Helvetica"/>
          <w:b/>
          <w:bCs/>
          <w:color w:val="141823"/>
          <w:sz w:val="21"/>
          <w:szCs w:val="21"/>
        </w:rPr>
        <w:br/>
      </w:r>
      <w:r>
        <w:rPr>
          <w:rStyle w:val="a4"/>
          <w:rFonts w:ascii="Helvetica" w:hAnsi="Helvetica" w:cs="Helvetica"/>
          <w:color w:val="141823"/>
          <w:sz w:val="21"/>
          <w:szCs w:val="21"/>
        </w:rPr>
        <w:t> сталинских репрессий, преступной злой воли, в память о своих отцах, дедах и прадедах, кто в 1930-х годы ушли в безвестность  к сталинской Голгофе - стали новомучениками и праведниками нашего народа, нашей Греческой (Православной) веры.</w:t>
      </w:r>
      <w:r>
        <w:rPr>
          <w:rStyle w:val="apple-converted-space"/>
          <w:rFonts w:ascii="Helvetica" w:hAnsi="Helvetica" w:cs="Helvetica"/>
          <w:b/>
          <w:bCs/>
          <w:color w:val="14182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14182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</w:rPr>
        <w:t>Отныне каждое 15 декабря, дата от 1937 года начала исполнения сталинскими палачами "Греческой операции НКВД",</w:t>
      </w:r>
      <w:r>
        <w:rPr>
          <w:rFonts w:ascii="Helvetica" w:hAnsi="Helvetica" w:cs="Helvetica"/>
          <w:color w:val="141823"/>
          <w:sz w:val="21"/>
          <w:szCs w:val="21"/>
        </w:rPr>
        <w:br/>
        <w:t>  греки столицы России будут собираться у Соловецкого камня на Лубянской площади, чтобы поклониться памяти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>более 20 тысяч греков СССР,  невинных жертв сталинских преступных репрессий против нашего народа. В память о тысячах</w:t>
      </w:r>
      <w:r>
        <w:rPr>
          <w:rFonts w:ascii="Helvetica" w:hAnsi="Helvetica" w:cs="Helvetica"/>
          <w:color w:val="141823"/>
          <w:sz w:val="21"/>
          <w:szCs w:val="21"/>
        </w:rPr>
        <w:br/>
        <w:t> наших соотечественниках, преимущественно, стариках и детях, кто в 1940-е годы во время горького пути к местам ссылки</w:t>
      </w:r>
      <w:r>
        <w:rPr>
          <w:rFonts w:ascii="Helvetica" w:hAnsi="Helvetica" w:cs="Helvetica"/>
          <w:color w:val="141823"/>
          <w:sz w:val="21"/>
          <w:szCs w:val="21"/>
        </w:rPr>
        <w:br/>
        <w:t> умерли в эшелонах идущих на Восток, кто в первые месяцы ссылки умер от холода, истощения, суровых условий жизни.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</w:rPr>
        <w:t>Греки Москвы, представители Московского общества греков, греческого клуба "Ромиосини", Греческого культурного центра</w:t>
      </w:r>
      <w:r>
        <w:rPr>
          <w:rFonts w:ascii="Helvetica" w:hAnsi="Helvetica" w:cs="Helvetica"/>
          <w:color w:val="141823"/>
          <w:sz w:val="21"/>
          <w:szCs w:val="21"/>
        </w:rPr>
        <w:br/>
        <w:t> пришли в полдень к трагическому символу сталинских преступлений Соловецкому камню, чтобы сказать во всеуслышание: </w:t>
      </w:r>
      <w:r>
        <w:rPr>
          <w:rFonts w:ascii="Helvetica" w:hAnsi="Helvetica" w:cs="Helvetica"/>
          <w:color w:val="141823"/>
          <w:sz w:val="21"/>
          <w:szCs w:val="21"/>
        </w:rPr>
        <w:br/>
        <w:t>"...Да не вернутся более никогда эти страшные времена!", "Мы никогда не забудем этой страшной современной греческой трагедии!".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</w:rPr>
        <w:br/>
        <w:t>У каждого из присутствующих своя персональная, семейная трагическая летопись, память о сталинских преступных репрессиях и</w:t>
      </w:r>
      <w:r>
        <w:rPr>
          <w:rFonts w:ascii="Helvetica" w:hAnsi="Helvetica" w:cs="Helvetica"/>
          <w:color w:val="141823"/>
          <w:sz w:val="21"/>
          <w:szCs w:val="21"/>
        </w:rPr>
        <w:br/>
        <w:t> беззаконных депортациях в отношении греков Советского Союза, ставших, наряду с сотнями тысяч других народов советской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> державы, "пылью времени" в жерновах преступной сталинской репрессивной машины - невинными жертвами усатого Сатаны.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</w:rPr>
        <w:br/>
        <w:t>Выступления ветерана советского телевидения, режиссера Любови Гемеджиевой, ветерана греческого национально-культурного движения, подвижник возрождения культуры греков России режиссера Надежды Кузнецовой-Шихиди, автора публикации журналиста Никоса Сидиропулоса,</w:t>
      </w:r>
      <w:r>
        <w:rPr>
          <w:rFonts w:ascii="Helvetica" w:hAnsi="Helvetica" w:cs="Helvetica"/>
          <w:color w:val="141823"/>
          <w:sz w:val="21"/>
          <w:szCs w:val="21"/>
        </w:rPr>
        <w:br/>
        <w:t> генерального консула Греции в Москве Элени Михалопулу. О необходимости помнить всегда о трагедии греков СССР в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t>1930-1940- годах.</w:t>
      </w:r>
      <w:r>
        <w:rPr>
          <w:rFonts w:ascii="Helvetica" w:hAnsi="Helvetica" w:cs="Helvetica"/>
          <w:color w:val="141823"/>
          <w:sz w:val="21"/>
          <w:szCs w:val="21"/>
        </w:rPr>
        <w:br/>
        <w:t>О тесном переплетении судеб греческого и русского единоверных народов, исторической и духовной идентичности наших народов.</w:t>
      </w:r>
      <w:r>
        <w:rPr>
          <w:rFonts w:ascii="Helvetica" w:hAnsi="Helvetica" w:cs="Helvetica"/>
          <w:color w:val="141823"/>
          <w:sz w:val="21"/>
          <w:szCs w:val="21"/>
        </w:rPr>
        <w:br/>
        <w:t>Что в сегодняшнее время мировых катаклизмов как никогда актуальна, крайне востребована вызовами времени  близость между Грецией и Россией - духовными форпостами православия, традиционных воззрений на семейные и культурные ценности, оценки Второй Мировой войне.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</w:rPr>
        <w:br/>
        <w:t>"...Трагедия греков Советского Союза в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t>1930-1940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t xml:space="preserve">- х годах должна быть неотьемлимой частью современной истории греческой нации и не только потому, что зримая часть репрессированных греков СССР были подданными Греции. Эта трагедия, как и трагедия греков Понта в Османской Турции в первой четверти 20-го века, должны обрести достойное место в книгах, учебниках по истории нашего народа. Любые попытки скрыть и замолчать эти </w:t>
      </w:r>
      <w:r>
        <w:rPr>
          <w:rFonts w:ascii="Helvetica" w:hAnsi="Helvetica" w:cs="Helvetica"/>
          <w:color w:val="141823"/>
          <w:sz w:val="21"/>
          <w:szCs w:val="21"/>
        </w:rPr>
        <w:lastRenderedPageBreak/>
        <w:t>трагические страницы истории греков Советского Союза, дать им искаженные оценки должны встречать суровую реакцию у греческого общества. ...Ущерб для греков России и постсоветского пространства от преступлений сталинщины страшен. Не будь этой современной греческой катастрофы мы бы сегодня говорили о кардинально ином уровне греческого представительства на всех уровнях общественно-политической жизни. 25 последних лет, когда со стороны власти нет никаких препятствий для нашего возрождения, возвращения греков в родное лоно греческого языка, мы так и не добились выхода в свет указа о реабилитации греков России, который придаст нашим усилиям государственный масштаб и необратимые гарантии"  - констатации из выступлений на траурном митинге памяти греков Москвы у трагического символа политических репрессий - Соловецкого камня.        </w:t>
      </w:r>
    </w:p>
    <w:p w:rsidR="008D26A4" w:rsidRDefault="008D26A4" w:rsidP="008D26A4">
      <w:pPr>
        <w:pStyle w:val="a3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...15 декабря 1937 года, начала свой отсчет «Греческая операция НКВД» — беззаконные, преступные репрессии сталинщины по отношению к грекам Советского Союза.15 декабря — трагическая дата в историческом календаре греков России и пространства бывшего Советского Союза. День Памяти  по нашим отцам, дедам, прадедам, десяткам тысяч греков СССР, невинных жертв Большого Террора -преступлений сталинщины против человечности. Дата «15 декабря», «Греческая операция НКВД», ворвалась вихрем в дома греков Советского Союза в предрассветные часы 15 декабря 1937 года. Сталинщина обратила свой «именной» взор на греков, решив очистить наш народ от «наймитов» империализма, участников так называемой «Греческой контрреволюционной националистической диверсионно-шпионской и террористической организации».</w:t>
      </w:r>
    </w:p>
    <w:p w:rsidR="008D26A4" w:rsidRDefault="008D26A4" w:rsidP="008D26A4">
      <w:pPr>
        <w:pStyle w:val="a3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Style w:val="a4"/>
          <w:rFonts w:ascii="Helvetica" w:hAnsi="Helvetica" w:cs="Helvetica"/>
          <w:color w:val="141823"/>
          <w:sz w:val="21"/>
          <w:szCs w:val="21"/>
        </w:rPr>
        <w:t>15 декабря – день памяти по грекам невинным жертвам сталинских репрессий.</w:t>
      </w:r>
    </w:p>
    <w:p w:rsidR="008D26A4" w:rsidRDefault="008D26A4" w:rsidP="008D26A4">
      <w:pPr>
        <w:pStyle w:val="a3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В этот день мы — греки, дети, внуки и правнуки невинных жертв сталинского тоталитарного режима, зажжем в своих домах, в православных греческих храмах поминальную свечу Памяти. Обратимся нашими мыслями в этот день к ним, нашим отцам и дедам, жизнь которых трагически оборвалась в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t>1937-1939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t>годах в застенках НКВД. …Поминальная свеча Памяти. О тех, стариках и детях, кто так и не доехал до места депортации, кто умер во время горькой дороги в вагонах, предназначенных для перевозки скота, «эшелонов идущих на Восток». …Кто умер в ссылке: от холода, голода, дизентерии и тифа, от нечеловеческих условий жизни, на рудниках и лесосплавах… Жертвами политических репрессий сталинщины стали миллионы граждан Советского Союза, которых ради построения в этой стране общества счастливого единомыслия за их мнимые грехи перед обществом «всеобщего братства и равенства» расстреливали, отправляли на трудовое перевоспитание в бескрайние лагеря ГУЛАГа. Главный усатый палач и его подмастерья патологически подозревали всех жителей этой многострадальной страны в измене «учению и делу К.Маркса-Ф.Энгельса-В.Ульянова-Ленина-И.Сталина». ...Да не вернутся более никогда эти страшные времена. ...Вечная память.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</w:rPr>
        <w:br/>
        <w:t>...Да не вернутся более никогда эти страшные времена.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Style w:val="a4"/>
          <w:rFonts w:ascii="Helvetica" w:hAnsi="Helvetica" w:cs="Helvetica"/>
          <w:color w:val="141823"/>
          <w:sz w:val="21"/>
          <w:szCs w:val="21"/>
        </w:rPr>
        <w:t>Никос Сидиропулос. Москва.</w:t>
      </w:r>
    </w:p>
    <w:p w:rsidR="008D26A4" w:rsidRDefault="008D26A4" w:rsidP="008D26A4">
      <w:pPr>
        <w:pStyle w:val="a3"/>
        <w:shd w:val="clear" w:color="auto" w:fill="FFFFFF"/>
        <w:spacing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Style w:val="a4"/>
          <w:rFonts w:ascii="Helvetica" w:hAnsi="Helvetica" w:cs="Helvetica"/>
          <w:color w:val="141823"/>
          <w:sz w:val="21"/>
          <w:szCs w:val="21"/>
        </w:rPr>
        <w:t> </w:t>
      </w:r>
    </w:p>
    <w:p w:rsidR="008D26A4" w:rsidRDefault="008D26A4" w:rsidP="008D26A4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...Памятник жертвам советских репрессий «Соловецкий камень» был установлен в сквере у Политехнического музея напротив здания бывшего НКВД (позже КГБ) в Москве на Лубянке согласно распоряжению весной 1990 года исполкома первого демократического Моссовета, руководителем которого был избран наш соотечественник Гавриил Попов (позже - руководитель греческого Объединения в Советском Союзе).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Fonts w:ascii="Arial" w:hAnsi="Arial" w:cs="Arial"/>
          <w:color w:val="252525"/>
          <w:sz w:val="21"/>
          <w:szCs w:val="21"/>
        </w:rPr>
        <w:lastRenderedPageBreak/>
        <w:t> Место для установки памятника было выбрано по причине того, что именно на Лубянке подписывались документы на массовые аресты людей, которых обвиняли в измене родине и в антикоммунизме. ...Открытие памятника состоялось 30 октября 1990 года. 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Style w:val="a5"/>
          <w:rFonts w:ascii="Arial" w:hAnsi="Arial" w:cs="Arial"/>
          <w:color w:val="252525"/>
          <w:sz w:val="21"/>
          <w:szCs w:val="21"/>
        </w:rPr>
        <w:t>30 октября</w:t>
      </w:r>
      <w:r>
        <w:rPr>
          <w:rFonts w:ascii="Arial" w:hAnsi="Arial" w:cs="Arial"/>
          <w:color w:val="252525"/>
          <w:sz w:val="21"/>
          <w:szCs w:val="21"/>
        </w:rPr>
        <w:t> был впервые официально объявлен как День политзаключенного в СССР (сейчас День памяти жертв политических репрессий). </w:t>
      </w:r>
    </w:p>
    <w:p w:rsidR="00F854D5" w:rsidRDefault="00F854D5">
      <w:bookmarkStart w:id="0" w:name="_GoBack"/>
      <w:bookmarkEnd w:id="0"/>
    </w:p>
    <w:sectPr w:rsidR="00F8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39"/>
    <w:rsid w:val="00205B39"/>
    <w:rsid w:val="008D26A4"/>
    <w:rsid w:val="00F8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6A4"/>
    <w:rPr>
      <w:b/>
      <w:bCs/>
    </w:rPr>
  </w:style>
  <w:style w:type="character" w:customStyle="1" w:styleId="apple-converted-space">
    <w:name w:val="apple-converted-space"/>
    <w:basedOn w:val="a0"/>
    <w:rsid w:val="008D26A4"/>
  </w:style>
  <w:style w:type="character" w:styleId="a5">
    <w:name w:val="Emphasis"/>
    <w:basedOn w:val="a0"/>
    <w:uiPriority w:val="20"/>
    <w:qFormat/>
    <w:rsid w:val="008D26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6A4"/>
    <w:rPr>
      <w:b/>
      <w:bCs/>
    </w:rPr>
  </w:style>
  <w:style w:type="character" w:customStyle="1" w:styleId="apple-converted-space">
    <w:name w:val="apple-converted-space"/>
    <w:basedOn w:val="a0"/>
    <w:rsid w:val="008D26A4"/>
  </w:style>
  <w:style w:type="character" w:styleId="a5">
    <w:name w:val="Emphasis"/>
    <w:basedOn w:val="a0"/>
    <w:uiPriority w:val="20"/>
    <w:qFormat/>
    <w:rsid w:val="008D26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5600</Characters>
  <Application>Microsoft Office Word</Application>
  <DocSecurity>0</DocSecurity>
  <Lines>46</Lines>
  <Paragraphs>13</Paragraphs>
  <ScaleCrop>false</ScaleCrop>
  <Company>diakov.net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2015-12-16T08:11:00Z</dcterms:created>
  <dcterms:modified xsi:type="dcterms:W3CDTF">2015-12-16T08:11:00Z</dcterms:modified>
</cp:coreProperties>
</file>